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67" w:rsidRDefault="00712767" w:rsidP="00E53EF9">
      <w:bookmarkStart w:id="0" w:name="_GoBack"/>
      <w:bookmarkEnd w:id="0"/>
    </w:p>
    <w:p w:rsidR="00712767" w:rsidRPr="00712767" w:rsidRDefault="00712767" w:rsidP="00712767">
      <w:pPr>
        <w:rPr>
          <w:sz w:val="32"/>
          <w:szCs w:val="32"/>
        </w:rPr>
      </w:pPr>
      <w:r>
        <w:rPr>
          <w:sz w:val="32"/>
          <w:szCs w:val="32"/>
        </w:rPr>
        <w:t xml:space="preserve">                                  </w:t>
      </w:r>
      <w:r w:rsidRPr="00712767">
        <w:rPr>
          <w:sz w:val="32"/>
          <w:szCs w:val="32"/>
        </w:rPr>
        <w:t>Rozwój mowy dziecka</w:t>
      </w:r>
    </w:p>
    <w:p w:rsidR="00712767" w:rsidRPr="00712767" w:rsidRDefault="00712767" w:rsidP="00712767">
      <w:pPr>
        <w:rPr>
          <w:sz w:val="32"/>
          <w:szCs w:val="32"/>
        </w:rPr>
      </w:pPr>
    </w:p>
    <w:p w:rsidR="00712767" w:rsidRDefault="00712767" w:rsidP="00E53EF9"/>
    <w:p w:rsidR="00712767" w:rsidRDefault="00712767" w:rsidP="00E53EF9"/>
    <w:p w:rsidR="00E53EF9" w:rsidRDefault="00712767" w:rsidP="00E53EF9">
      <w:r>
        <w:t xml:space="preserve">              </w:t>
      </w:r>
      <w:r w:rsidR="00E53EF9">
        <w:t xml:space="preserve">  Mowa w dużej mierze wpływa na całokształt rozwoju dziecka. Daje możliwość precyzyjnej komunikacji, stanowi narzędzie w zdobywaniu informacji, pozwala na wyrażanie swoich myśli, własnych opinii i uczuć. Jest ona atutem w nawiązywaniu kontaktów społecznych. Rozwój mowy jest uwarunkowany genetycznie, zależy od wrodzonych właściwości organizmu człowieka, ale możliwy jest jedynie w kontakcie ze środowiskiem społecznym, z innymi ludźmi. Słowem jest to proces, w którym współgrają czynniki biologiczne i społeczne. Według Leona Kaczmarka w rozwoju mowy wyodrębnia się cztery okresy ( w nawiasach podano lata ramowo): </w:t>
      </w:r>
    </w:p>
    <w:p w:rsidR="00E53EF9" w:rsidRDefault="00E53EF9" w:rsidP="00E53EF9">
      <w:r>
        <w:t xml:space="preserve"> Okres melodii (0 – 1)  </w:t>
      </w:r>
    </w:p>
    <w:p w:rsidR="00E53EF9" w:rsidRDefault="00E53EF9" w:rsidP="00E53EF9">
      <w:r>
        <w:t xml:space="preserve">Okres wyrazu (1 – 2) </w:t>
      </w:r>
    </w:p>
    <w:p w:rsidR="00E53EF9" w:rsidRDefault="00E53EF9" w:rsidP="00E53EF9">
      <w:r>
        <w:t xml:space="preserve">Okres zdania (2 – 3)  </w:t>
      </w:r>
    </w:p>
    <w:p w:rsidR="00E53EF9" w:rsidRDefault="00E53EF9" w:rsidP="00E53EF9">
      <w:r>
        <w:t>Okres swoistej mowy dziecięcej (3 – 7)</w:t>
      </w:r>
    </w:p>
    <w:p w:rsidR="00E53EF9" w:rsidRDefault="00E53EF9" w:rsidP="00E53EF9"/>
    <w:p w:rsidR="00E53EF9" w:rsidRPr="00E53EF9" w:rsidRDefault="00E53EF9" w:rsidP="00E53EF9">
      <w:pPr>
        <w:rPr>
          <w:sz w:val="36"/>
          <w:szCs w:val="36"/>
        </w:rPr>
      </w:pPr>
      <w:r>
        <w:t xml:space="preserve"> Okres swoistej mowy dziecięcej przypada na wiek przedszkolny.                                                              Wymowę</w:t>
      </w:r>
      <w:r>
        <w:rPr>
          <w:sz w:val="36"/>
          <w:szCs w:val="36"/>
        </w:rPr>
        <w:t xml:space="preserve"> </w:t>
      </w:r>
      <w:r>
        <w:t>dziecka wstępującego do przedszkola charakteryzuje już duża umiejętność odtwarzania wszystkich elementów słowa. Dziecko potrafi się już porozumieć z dorosłym, chociaż mowa jego nie jest ukształtowana pod względem dźwiękowym.</w:t>
      </w:r>
    </w:p>
    <w:p w:rsidR="00E53EF9" w:rsidRDefault="00E53EF9" w:rsidP="00E53EF9">
      <w:r>
        <w:t xml:space="preserve">          </w:t>
      </w:r>
      <w:r w:rsidRPr="00E53EF9">
        <w:rPr>
          <w:b/>
        </w:rPr>
        <w:t>Dziecko 3-letnie</w:t>
      </w:r>
      <w:r>
        <w:rPr>
          <w:b/>
        </w:rPr>
        <w:t>-</w:t>
      </w:r>
      <w:r>
        <w:t xml:space="preserve"> powinno już wymawiać wszystkie samogłoski, tak ustne, jak i nosowe (a, o, e, u, i, y, ą, ę), chociaż w mowie jego mogą występować odstępstwa, np. zamiana samogłosek: a=o, e=a, i=y. Jest to związane z niewykształconą sprawnością narządów artykulacyjnych. Powinno również wymawiać spółgłoski wargowe: twarde i zmiękczone (m, mi, b, </w:t>
      </w:r>
      <w:proofErr w:type="spellStart"/>
      <w:r>
        <w:t>bi</w:t>
      </w:r>
      <w:proofErr w:type="spellEnd"/>
      <w:r>
        <w:t xml:space="preserve">, p, pi), wargowo- zębowe: twarde i zmiękczone (f, fi, w, </w:t>
      </w:r>
      <w:proofErr w:type="spellStart"/>
      <w:r>
        <w:t>wi</w:t>
      </w:r>
      <w:proofErr w:type="spellEnd"/>
      <w:r>
        <w:t xml:space="preserve">), środkowojęzykowe (ś, ć, ź, </w:t>
      </w:r>
      <w:proofErr w:type="spellStart"/>
      <w:r>
        <w:t>dź</w:t>
      </w:r>
      <w:proofErr w:type="spellEnd"/>
      <w:r>
        <w:t xml:space="preserve">, ń), tylnojęzykowe twarde i zmiękczone (k, g, ki, </w:t>
      </w:r>
      <w:proofErr w:type="spellStart"/>
      <w:r>
        <w:t>gi</w:t>
      </w:r>
      <w:proofErr w:type="spellEnd"/>
      <w:r>
        <w:t>), szczelinowe (</w:t>
      </w:r>
      <w:proofErr w:type="spellStart"/>
      <w:r>
        <w:t>ch</w:t>
      </w:r>
      <w:proofErr w:type="spellEnd"/>
      <w:r>
        <w:t xml:space="preserve">), przedniojęzykowo- zębowe (t, d, n), przedniojęzykowo- dziąsłowe (l, li), spółgłoski (j, ł). W wieku tym mogą się już pojawiać głoski przedniojęzykowo- -zębowe (s, c, z, </w:t>
      </w:r>
      <w:proofErr w:type="spellStart"/>
      <w:r>
        <w:t>dz</w:t>
      </w:r>
      <w:proofErr w:type="spellEnd"/>
      <w:r>
        <w:t>), a czasem przedniojęzykowo- dziąsłowe (</w:t>
      </w:r>
      <w:proofErr w:type="spellStart"/>
      <w:r>
        <w:t>sz</w:t>
      </w:r>
      <w:proofErr w:type="spellEnd"/>
      <w:r>
        <w:t xml:space="preserve">, ż, </w:t>
      </w:r>
      <w:proofErr w:type="spellStart"/>
      <w:r>
        <w:t>cz</w:t>
      </w:r>
      <w:proofErr w:type="spellEnd"/>
      <w:r>
        <w:t xml:space="preserve">, </w:t>
      </w:r>
      <w:proofErr w:type="spellStart"/>
      <w:r>
        <w:t>dż</w:t>
      </w:r>
      <w:proofErr w:type="spellEnd"/>
      <w:r>
        <w:t xml:space="preserve">). Uogólniając, mowę dziecka 3-letniego cechuje zmiękczanie głosek- s, z, c, </w:t>
      </w:r>
      <w:proofErr w:type="spellStart"/>
      <w:r>
        <w:t>dz</w:t>
      </w:r>
      <w:proofErr w:type="spellEnd"/>
      <w:r>
        <w:t xml:space="preserve">, </w:t>
      </w:r>
      <w:proofErr w:type="spellStart"/>
      <w:r>
        <w:t>sz</w:t>
      </w:r>
      <w:proofErr w:type="spellEnd"/>
      <w:r>
        <w:t xml:space="preserve">, ż, </w:t>
      </w:r>
      <w:proofErr w:type="spellStart"/>
      <w:r>
        <w:t>cz</w:t>
      </w:r>
      <w:proofErr w:type="spellEnd"/>
      <w:r>
        <w:t xml:space="preserve">, </w:t>
      </w:r>
      <w:proofErr w:type="spellStart"/>
      <w:r>
        <w:t>dż</w:t>
      </w:r>
      <w:proofErr w:type="spellEnd"/>
      <w:r>
        <w:t xml:space="preserve"> są często wymawiane jak ś, ź, ć, </w:t>
      </w:r>
      <w:proofErr w:type="spellStart"/>
      <w:r>
        <w:t>dź</w:t>
      </w:r>
      <w:proofErr w:type="spellEnd"/>
      <w:r>
        <w:t xml:space="preserve">; r może być wymawiane jak j lub ł, zamiast f występuje </w:t>
      </w:r>
      <w:proofErr w:type="spellStart"/>
      <w:r>
        <w:t>ch</w:t>
      </w:r>
      <w:proofErr w:type="spellEnd"/>
      <w:r>
        <w:t xml:space="preserve"> i odwrotnie. </w:t>
      </w:r>
    </w:p>
    <w:p w:rsidR="00E53EF9" w:rsidRDefault="00E53EF9" w:rsidP="00E53EF9">
      <w:r w:rsidRPr="00E53EF9">
        <w:rPr>
          <w:b/>
        </w:rPr>
        <w:t xml:space="preserve">           Wymowa dziecka 4-letniego</w:t>
      </w:r>
      <w:r>
        <w:t xml:space="preserve"> będzie się różniła pod względem dźwiękowym. Utrwalają się takie głoski jak: s, z, c, dz. Dziecko nie powinno wymawiać ich już jak: ś, ź, ć, </w:t>
      </w:r>
      <w:proofErr w:type="spellStart"/>
      <w:r>
        <w:t>dź</w:t>
      </w:r>
      <w:proofErr w:type="spellEnd"/>
      <w:r>
        <w:t xml:space="preserve">. Pojawia się głoska r, choć jej opóźnienie nie 3 powinno jeszcze niepokoić. Głoski </w:t>
      </w:r>
      <w:proofErr w:type="spellStart"/>
      <w:r>
        <w:t>sz</w:t>
      </w:r>
      <w:proofErr w:type="spellEnd"/>
      <w:r>
        <w:t xml:space="preserve">, ż, </w:t>
      </w:r>
      <w:proofErr w:type="spellStart"/>
      <w:r>
        <w:t>cz</w:t>
      </w:r>
      <w:proofErr w:type="spellEnd"/>
      <w:r>
        <w:t xml:space="preserve">, </w:t>
      </w:r>
      <w:proofErr w:type="spellStart"/>
      <w:r>
        <w:t>dż</w:t>
      </w:r>
      <w:proofErr w:type="spellEnd"/>
      <w:r>
        <w:t xml:space="preserve"> dziecko jeszcze zamienia na s, z, c, </w:t>
      </w:r>
      <w:proofErr w:type="spellStart"/>
      <w:r>
        <w:t>dz</w:t>
      </w:r>
      <w:proofErr w:type="spellEnd"/>
      <w:r>
        <w:t xml:space="preserve"> lub ś, ź, ć, </w:t>
      </w:r>
      <w:proofErr w:type="spellStart"/>
      <w:r>
        <w:t>dź</w:t>
      </w:r>
      <w:proofErr w:type="spellEnd"/>
      <w:r>
        <w:t>.</w:t>
      </w:r>
    </w:p>
    <w:p w:rsidR="00E53EF9" w:rsidRDefault="00E53EF9" w:rsidP="00E53EF9">
      <w:r w:rsidRPr="00E53EF9">
        <w:rPr>
          <w:b/>
        </w:rPr>
        <w:t xml:space="preserve">                  Mowa dziecka 5-letniego</w:t>
      </w:r>
      <w:r>
        <w:t xml:space="preserve"> jest już w zasadzie zrozumiała. Głoski </w:t>
      </w:r>
      <w:proofErr w:type="spellStart"/>
      <w:r>
        <w:t>sz</w:t>
      </w:r>
      <w:proofErr w:type="spellEnd"/>
      <w:r>
        <w:t xml:space="preserve">, ż, </w:t>
      </w:r>
      <w:proofErr w:type="spellStart"/>
      <w:r>
        <w:t>cz</w:t>
      </w:r>
      <w:proofErr w:type="spellEnd"/>
      <w:r>
        <w:t xml:space="preserve">, </w:t>
      </w:r>
      <w:proofErr w:type="spellStart"/>
      <w:r>
        <w:t>dż</w:t>
      </w:r>
      <w:proofErr w:type="spellEnd"/>
      <w:r>
        <w:t xml:space="preserve"> zaczynają się ustalać. Dziecko potrafi je poprawnie powtórzyć, choć w mowie potocznej mogą być jeszcze wymawiane jak s, z, c dz. Głoska r powinna być już wymawiana, ale często pojawia się dopiero w tym okresie. </w:t>
      </w:r>
    </w:p>
    <w:p w:rsidR="00E53EF9" w:rsidRDefault="00E53EF9" w:rsidP="00E53EF9">
      <w:r w:rsidRPr="00E53EF9">
        <w:rPr>
          <w:b/>
        </w:rPr>
        <w:lastRenderedPageBreak/>
        <w:t xml:space="preserve">              U 6-latków</w:t>
      </w:r>
      <w:r>
        <w:t xml:space="preserve"> mowa powinna być już opanowana pod względem dźwiękowym. Dużo dzieci ma jednak nadal problem z opanowaniem wymowy głosek </w:t>
      </w:r>
      <w:proofErr w:type="spellStart"/>
      <w:r>
        <w:t>sz</w:t>
      </w:r>
      <w:proofErr w:type="spellEnd"/>
      <w:r>
        <w:t xml:space="preserve">, ż, </w:t>
      </w:r>
      <w:proofErr w:type="spellStart"/>
      <w:r>
        <w:t>cz</w:t>
      </w:r>
      <w:proofErr w:type="spellEnd"/>
      <w:r>
        <w:t xml:space="preserve">, </w:t>
      </w:r>
      <w:proofErr w:type="spellStart"/>
      <w:r>
        <w:t>dż</w:t>
      </w:r>
      <w:proofErr w:type="spellEnd"/>
      <w:r>
        <w:t>, r. Zdarzają się kłopoty z wymową grup spółgłoskowych, zwłaszcza w śródgłosie wyrazu.</w:t>
      </w:r>
    </w:p>
    <w:p w:rsidR="00E53EF9" w:rsidRDefault="00E53EF9" w:rsidP="00E53EF9">
      <w:r>
        <w:t xml:space="preserve">           Przedstawiony rozwój mowy postępuje równolegle z rozwojem motoryki narządów artykulacyjnych. Mówienie jest sprawnością, której trzeba się nauczyć. Jest to możliwe dzięki sukcesywnemu dojrzewaniu różnych organów mowy. Od najmłodszych lat dziecko ćwiczy narządy artykulacyjne poprzez czynności ssania, połykania, żucia.                                                                                    </w:t>
      </w:r>
    </w:p>
    <w:p w:rsidR="00E53EF9" w:rsidRDefault="00E53EF9" w:rsidP="00E53EF9">
      <w:r>
        <w:t xml:space="preserve">                   Najtrudniejsze głoski wymagają dodatkowych ruchów precyzyjnych, np. uniesienia języka za dziąsła przy </w:t>
      </w:r>
      <w:proofErr w:type="spellStart"/>
      <w:r>
        <w:t>sz</w:t>
      </w:r>
      <w:proofErr w:type="spellEnd"/>
      <w:r>
        <w:t xml:space="preserve">, ż, </w:t>
      </w:r>
      <w:proofErr w:type="spellStart"/>
      <w:r>
        <w:t>cz</w:t>
      </w:r>
      <w:proofErr w:type="spellEnd"/>
      <w:r>
        <w:t xml:space="preserve">, </w:t>
      </w:r>
      <w:proofErr w:type="spellStart"/>
      <w:r>
        <w:t>dź</w:t>
      </w:r>
      <w:proofErr w:type="spellEnd"/>
      <w:r>
        <w:t>, wytworzenia szczeliny przy</w:t>
      </w:r>
      <w:r w:rsidR="00712767">
        <w:t xml:space="preserve"> wymowie głosek przedniojęzykowo</w:t>
      </w:r>
      <w:r>
        <w:t xml:space="preserve">zębowych albo szybkich ruchów wibracyjnych niezbędnych do wytworzenia r. W najwcześniejszych okresach życia sama natura zapewnia rozwój sprawności aparatu mowy poprzez takie czynności, jak ssanie, żucie itp. W późniejszych okresach trening ten jest kontynuowany przez samą czynność mówienia. Gdy czynność ta jest zaniżona lub niedbała zakres sprawnościowy mowy poprzestanie na minimum. Potrzebny jest wówczas duży trening oparty na ćwiczeniach artykulacyjnych. Mowa w dużej mierze wpływa na ogólny rozwój dziecka, jego osiągnięcia szkolne. Stanowi narzędzie w zdobywaniu informacji, pozwala na wyrażanie swoich myśli, opinii, odczuć. Ogromną rolę w procesie kształtowania mowy dziecka odgrywają rodzice i najbliższe otoczenie- to oni są jego pierwszymi nauczycielami mowy poprzez wspólne zabawy, czytanie książeczek, ich opowiadanie, śpiewanie piosenek. Istotne znaczenie w zakresie wspomagania i rozwoju mowy ma także działanie nauczyciela pracującego z dzieckiem w przedszkolu, gdzie zabawa stanowi dominujący sposób nauki. Jest kluczem do poznawania nowych słów, ćwiczy oddech, głos, słuch i wymowę. Doskonali formy gramatyczne uwzględniając przy tym akcent, melodię i rytm mowy. Poprzez zabawę możemy stymulować rozwój wszystkich funkcji, od których zależy prawidłowy rozwój mowy. </w:t>
      </w:r>
    </w:p>
    <w:p w:rsidR="00E53EF9" w:rsidRDefault="00E53EF9" w:rsidP="00E53EF9">
      <w:pPr>
        <w:rPr>
          <w:sz w:val="36"/>
          <w:szCs w:val="36"/>
        </w:rPr>
      </w:pPr>
      <w:r>
        <w:t xml:space="preserve"> Wyniki badań pedagogicznych, a także moja własna obserwacja dowodzą, że rozwój mowy dzieci w wieku przedszkolnym jest bardzo zróżnicowany, u wielu dzieci występują oprócz wad wymowy, opóźniony rozwój wymowy lub niechęć do mówienia, zaburzenia słuchu fonematycznego, analizy i syntezy słuchowej. Występowanie tych zaburzeń ma istotny wpływ na przebieg procesu nauczania w okresie wczesnoszkolnym. Za słuszne uważam więc wprowadzenie dodatkowych zabaw, mających na celu rozbudzanie aktywności słownej dzieci, wpływających na rozwój mowy dziecka. Wczesne rozpoczęcie usprawniania mowy oraz korygowanie wszelkich zaburzeń mogą wyrównać defekty rozwojowe. Przedszkole przygotowuje dzieci do podjęcia nauki w szkole. Intensywne działania nauczycieli, zmierzające ku osiągnięciu przez dziecko dojrzałości szkolnej, powinny dotyczyć szczególnej opieki ostatniej fazy kształtowania się mowy dziecka, tak aby była ona już dojrzałą, gdy dziecko przekroczy próg szkoły. Dzieci niechętnie ćwiczą swoją wymowę w tradycyjny sposób. Znajdujące się w innowacji ćwiczenia mają charakter zabawy. Nauka poprawnej wymowy nie musi być monotonna. Może zamienić się w wesołą i ciekawą przygodę.</w:t>
      </w:r>
    </w:p>
    <w:p w:rsidR="00E53EF9" w:rsidRDefault="00E53EF9" w:rsidP="00E53EF9">
      <w:pPr>
        <w:rPr>
          <w:sz w:val="36"/>
          <w:szCs w:val="36"/>
        </w:rPr>
      </w:pPr>
    </w:p>
    <w:p w:rsidR="00E53EF9" w:rsidRDefault="00E53EF9" w:rsidP="00E53EF9">
      <w:r>
        <w:t xml:space="preserve">                   </w:t>
      </w:r>
      <w:r w:rsidRPr="00A6450E">
        <w:rPr>
          <w:sz w:val="28"/>
          <w:szCs w:val="28"/>
        </w:rPr>
        <w:t>Przykłady ćwiczeń usprawniających mowę dziecka</w:t>
      </w:r>
      <w:r>
        <w:t xml:space="preserve"> </w:t>
      </w:r>
    </w:p>
    <w:p w:rsidR="00E53EF9" w:rsidRDefault="00E53EF9" w:rsidP="00E53EF9">
      <w:r>
        <w:t xml:space="preserve">Ćwiczenia usprawniające narządy artykulacyjne </w:t>
      </w:r>
    </w:p>
    <w:p w:rsidR="00E53EF9" w:rsidRPr="00096A4F" w:rsidRDefault="00E53EF9" w:rsidP="00E53EF9">
      <w:pPr>
        <w:rPr>
          <w:sz w:val="28"/>
          <w:szCs w:val="28"/>
        </w:rPr>
      </w:pPr>
      <w:r>
        <w:t xml:space="preserve">Cel ćwiczeń: -Wypracowanie zręcznych i celowych ruchów języka, warg i podniebienia miękkiego. </w:t>
      </w:r>
    </w:p>
    <w:p w:rsidR="00E53EF9" w:rsidRPr="00096A4F" w:rsidRDefault="00E53EF9" w:rsidP="00E53EF9">
      <w:pPr>
        <w:rPr>
          <w:sz w:val="28"/>
          <w:szCs w:val="28"/>
        </w:rPr>
      </w:pPr>
      <w:r w:rsidRPr="00096A4F">
        <w:rPr>
          <w:sz w:val="28"/>
          <w:szCs w:val="28"/>
        </w:rPr>
        <w:t xml:space="preserve">                    Przykłady ćwiczeń: </w:t>
      </w:r>
    </w:p>
    <w:p w:rsidR="00E53EF9" w:rsidRDefault="00E53EF9" w:rsidP="00E53EF9">
      <w:r>
        <w:lastRenderedPageBreak/>
        <w:t>- wysuwanie języka do przodu i następnie chowanie go w jamie ustnej („języczek – wędrowniczek”),</w:t>
      </w:r>
    </w:p>
    <w:p w:rsidR="00E53EF9" w:rsidRDefault="00E53EF9" w:rsidP="00E53EF9">
      <w:r>
        <w:t xml:space="preserve"> - wysuwanie języka do nosa i do brody,</w:t>
      </w:r>
    </w:p>
    <w:p w:rsidR="00E53EF9" w:rsidRDefault="00E53EF9" w:rsidP="00E53EF9">
      <w:r>
        <w:t xml:space="preserve"> - oblizywanie językiem warg ( można dziecku wargi posmarować miodem, czekoladą),</w:t>
      </w:r>
    </w:p>
    <w:p w:rsidR="00E53EF9" w:rsidRDefault="00E53EF9" w:rsidP="00E53EF9">
      <w:r>
        <w:t xml:space="preserve"> - przesuwanie języka w kąciki ust, - oblizywanie wewnętrznej strony warg,</w:t>
      </w:r>
    </w:p>
    <w:p w:rsidR="00E53EF9" w:rsidRDefault="00E53EF9" w:rsidP="00E53EF9">
      <w:r>
        <w:t xml:space="preserve"> - wypychanie językiem policzków (na zmianę)</w:t>
      </w:r>
    </w:p>
    <w:p w:rsidR="00E53EF9" w:rsidRDefault="00E53EF9" w:rsidP="00E53EF9">
      <w:r>
        <w:t xml:space="preserve"> – zabawa w chomika, </w:t>
      </w:r>
    </w:p>
    <w:p w:rsidR="00E53EF9" w:rsidRDefault="00E53EF9" w:rsidP="00E53EF9">
      <w:r>
        <w:t xml:space="preserve">- dotykanie czubkiem języka na zmianę dolnych i górnych zębów </w:t>
      </w:r>
    </w:p>
    <w:p w:rsidR="00E53EF9" w:rsidRDefault="00E53EF9" w:rsidP="00E53EF9">
      <w:r>
        <w:t>– zabawa w liczenie zębów,</w:t>
      </w:r>
    </w:p>
    <w:p w:rsidR="00E53EF9" w:rsidRDefault="00E53EF9" w:rsidP="00E53EF9">
      <w:r>
        <w:t xml:space="preserve"> - unoszenie czubka języka do dziąseł (z artykulacją głoski „l”), </w:t>
      </w:r>
    </w:p>
    <w:p w:rsidR="00E53EF9" w:rsidRDefault="00E53EF9" w:rsidP="00E53EF9">
      <w:r>
        <w:t xml:space="preserve">- mlaskanie językiem, </w:t>
      </w:r>
    </w:p>
    <w:p w:rsidR="00E53EF9" w:rsidRDefault="00E53EF9" w:rsidP="00E53EF9">
      <w:r>
        <w:t xml:space="preserve">- kląskanie językiem </w:t>
      </w:r>
    </w:p>
    <w:p w:rsidR="00E53EF9" w:rsidRDefault="00E53EF9" w:rsidP="00E53EF9">
      <w:r>
        <w:t>– zabawa w konika,</w:t>
      </w:r>
    </w:p>
    <w:p w:rsidR="00E53EF9" w:rsidRDefault="00E53EF9" w:rsidP="00E53EF9">
      <w:r>
        <w:t>- kaszel uaktywniający podniebienie miękkie („kaszel dziadka”) z językiem wsuniętym między zęby,</w:t>
      </w:r>
    </w:p>
    <w:p w:rsidR="00E53EF9" w:rsidRDefault="00E53EF9" w:rsidP="00E53EF9">
      <w:r>
        <w:t xml:space="preserve"> - ziewanie, </w:t>
      </w:r>
    </w:p>
    <w:p w:rsidR="00E53EF9" w:rsidRDefault="00E53EF9" w:rsidP="00E53EF9">
      <w:r>
        <w:t xml:space="preserve">- wymawianie sylab: </w:t>
      </w:r>
      <w:proofErr w:type="spellStart"/>
      <w:r>
        <w:t>ak</w:t>
      </w:r>
      <w:proofErr w:type="spellEnd"/>
      <w:r>
        <w:t xml:space="preserve">, </w:t>
      </w:r>
      <w:proofErr w:type="spellStart"/>
      <w:r>
        <w:t>uk</w:t>
      </w:r>
      <w:proofErr w:type="spellEnd"/>
      <w:r>
        <w:t>, ka, ku</w:t>
      </w:r>
    </w:p>
    <w:p w:rsidR="00E53EF9" w:rsidRDefault="00E53EF9" w:rsidP="00E53EF9">
      <w:r>
        <w:t xml:space="preserve">                                     </w:t>
      </w:r>
      <w:r>
        <w:rPr>
          <w:sz w:val="28"/>
          <w:szCs w:val="28"/>
        </w:rPr>
        <w:t xml:space="preserve"> </w:t>
      </w:r>
      <w:r w:rsidRPr="00A6450E">
        <w:rPr>
          <w:sz w:val="28"/>
          <w:szCs w:val="28"/>
        </w:rPr>
        <w:t>Ćwiczenia oddechowe</w:t>
      </w:r>
      <w:r>
        <w:t xml:space="preserve"> </w:t>
      </w:r>
    </w:p>
    <w:p w:rsidR="00E53EF9" w:rsidRDefault="00E53EF9" w:rsidP="00E53EF9">
      <w:r>
        <w:t xml:space="preserve">Cel ćwiczeń: - wydłużenie fazy wydechowej, </w:t>
      </w:r>
    </w:p>
    <w:p w:rsidR="00E53EF9" w:rsidRDefault="00E53EF9" w:rsidP="00E53EF9">
      <w:r>
        <w:t>- uzyskanie równomierności siły wydechu,</w:t>
      </w:r>
    </w:p>
    <w:p w:rsidR="00E53EF9" w:rsidRDefault="00E53EF9" w:rsidP="00E53EF9">
      <w:r>
        <w:t xml:space="preserve"> - nabycie umiejętności ekonomicznego zużywania powietrza,</w:t>
      </w:r>
    </w:p>
    <w:p w:rsidR="00E53EF9" w:rsidRDefault="00E53EF9" w:rsidP="00E53EF9">
      <w:r>
        <w:t xml:space="preserve"> - rozruszanie przepony, - zapobieganie mówieniu na wdechu,</w:t>
      </w:r>
    </w:p>
    <w:p w:rsidR="00E53EF9" w:rsidRDefault="00E53EF9" w:rsidP="00E53EF9">
      <w:r>
        <w:t xml:space="preserve"> - wyrabianie nawyku oddychania przez nos, gdyż wdech nosem: oczyszcza wdychane powietrze, nagrzewa wdychane powietrze, nawilża wdychane powietrze, zmniejsza opór powietrza, które wdychane ustami dostaje się z dużą siłą bezpośrednio do płuc</w:t>
      </w:r>
    </w:p>
    <w:p w:rsidR="00E53EF9" w:rsidRDefault="00E53EF9" w:rsidP="00E53EF9">
      <w:r>
        <w:t xml:space="preserve">                      </w:t>
      </w:r>
      <w:r w:rsidRPr="00A6450E">
        <w:rPr>
          <w:sz w:val="28"/>
          <w:szCs w:val="28"/>
        </w:rPr>
        <w:t>Przykłady ćwiczeń</w:t>
      </w:r>
      <w:r>
        <w:t>:</w:t>
      </w:r>
    </w:p>
    <w:p w:rsidR="00E53EF9" w:rsidRDefault="00E53EF9" w:rsidP="00E53EF9">
      <w:r>
        <w:t xml:space="preserve"> - puszczanie baniek mydlanych,</w:t>
      </w:r>
    </w:p>
    <w:p w:rsidR="00E53EF9" w:rsidRDefault="00E53EF9" w:rsidP="00E53EF9">
      <w:r>
        <w:t xml:space="preserve"> - chuchanie na ręce (zabawa: odtajanie zamarzniętej szyby),</w:t>
      </w:r>
    </w:p>
    <w:p w:rsidR="00E53EF9" w:rsidRDefault="00E53EF9" w:rsidP="00E53EF9">
      <w:r>
        <w:t xml:space="preserve"> - długa artykulacja głoski „s” (zabawa: wypuszczanie powietrza z balonika),</w:t>
      </w:r>
    </w:p>
    <w:p w:rsidR="00E53EF9" w:rsidRDefault="00E53EF9" w:rsidP="00E53EF9">
      <w:r>
        <w:t xml:space="preserve"> - wypowiadanie na jednym wydechu samogłosek: </w:t>
      </w:r>
      <w:proofErr w:type="spellStart"/>
      <w:r>
        <w:t>aaaaaaaaaaaaa</w:t>
      </w:r>
      <w:proofErr w:type="spellEnd"/>
      <w:r>
        <w:t xml:space="preserve"> </w:t>
      </w:r>
      <w:proofErr w:type="spellStart"/>
      <w:r>
        <w:t>aoaoaoaoaoao</w:t>
      </w:r>
      <w:proofErr w:type="spellEnd"/>
      <w:r>
        <w:t xml:space="preserve"> </w:t>
      </w:r>
      <w:proofErr w:type="spellStart"/>
      <w:r>
        <w:t>aou</w:t>
      </w:r>
      <w:proofErr w:type="spellEnd"/>
      <w:r>
        <w:t xml:space="preserve"> </w:t>
      </w:r>
      <w:proofErr w:type="spellStart"/>
      <w:r>
        <w:t>aou</w:t>
      </w:r>
      <w:proofErr w:type="spellEnd"/>
      <w:r>
        <w:t xml:space="preserve"> </w:t>
      </w:r>
      <w:proofErr w:type="spellStart"/>
      <w:r>
        <w:t>aou</w:t>
      </w:r>
      <w:proofErr w:type="spellEnd"/>
      <w:r>
        <w:t xml:space="preserve"> - dmuchanie na wiatraczek,</w:t>
      </w:r>
    </w:p>
    <w:p w:rsidR="00E53EF9" w:rsidRDefault="00E53EF9" w:rsidP="00E53EF9">
      <w:r>
        <w:t xml:space="preserve"> - nadmuchiwanie papierowych torebek, baloników, </w:t>
      </w:r>
    </w:p>
    <w:p w:rsidR="00E53EF9" w:rsidRDefault="00E53EF9" w:rsidP="00E53EF9">
      <w:r>
        <w:t>- zabawa w pociąg ( pociąg rusza „</w:t>
      </w:r>
      <w:proofErr w:type="spellStart"/>
      <w:r>
        <w:t>cz</w:t>
      </w:r>
      <w:proofErr w:type="spellEnd"/>
      <w:r>
        <w:t xml:space="preserve"> </w:t>
      </w:r>
      <w:proofErr w:type="spellStart"/>
      <w:r>
        <w:t>cz</w:t>
      </w:r>
      <w:proofErr w:type="spellEnd"/>
      <w:r>
        <w:t xml:space="preserve"> </w:t>
      </w:r>
      <w:proofErr w:type="spellStart"/>
      <w:r>
        <w:t>cz</w:t>
      </w:r>
      <w:proofErr w:type="spellEnd"/>
      <w:r>
        <w:t>”; jedzie „puf, puf”; hamuje „</w:t>
      </w:r>
      <w:proofErr w:type="spellStart"/>
      <w:r>
        <w:t>iiiiii</w:t>
      </w:r>
      <w:proofErr w:type="spellEnd"/>
      <w:r>
        <w:t>”),</w:t>
      </w:r>
    </w:p>
    <w:p w:rsidR="00E53EF9" w:rsidRDefault="00E53EF9" w:rsidP="00E53EF9">
      <w:r>
        <w:lastRenderedPageBreak/>
        <w:t xml:space="preserve">- wdychanie powietrza przez nos i wydychanie ustami, </w:t>
      </w:r>
    </w:p>
    <w:p w:rsidR="00E53EF9" w:rsidRDefault="00E53EF9" w:rsidP="00E53EF9">
      <w:r>
        <w:t>- unoszenie rąk w górę podczas wdechu ( np. kwiatki rosną do słońca) i wolne, spokojne ich opuszczanie przy wydechu ( kwiatki układają się do snu),</w:t>
      </w:r>
    </w:p>
    <w:p w:rsidR="00E53EF9" w:rsidRDefault="00E53EF9" w:rsidP="00E53EF9">
      <w:r>
        <w:t xml:space="preserve"> - dmuchanie na płomień świecy, kłębek waty, skrawki papieru, piłeczki</w:t>
      </w:r>
    </w:p>
    <w:p w:rsidR="00E53EF9" w:rsidRDefault="00E53EF9" w:rsidP="00E53EF9">
      <w:r>
        <w:t xml:space="preserve"> - gra na organkach, fletach, trąbkach,</w:t>
      </w:r>
    </w:p>
    <w:p w:rsidR="00E53EF9" w:rsidRDefault="00E53EF9" w:rsidP="00E53EF9">
      <w:r>
        <w:t xml:space="preserve"> - dmuchanie na płatki bibułki za pomocą słomki,</w:t>
      </w:r>
    </w:p>
    <w:p w:rsidR="00E53EF9" w:rsidRDefault="00E53EF9" w:rsidP="00E53EF9">
      <w:r>
        <w:t xml:space="preserve"> - przenoszenie skrawków papieru za pomocą słomki,</w:t>
      </w:r>
    </w:p>
    <w:p w:rsidR="00E53EF9" w:rsidRDefault="00E53EF9" w:rsidP="00E53EF9"/>
    <w:p w:rsidR="00E53EF9" w:rsidRDefault="00E53EF9" w:rsidP="00E53EF9"/>
    <w:p w:rsidR="00E53EF9" w:rsidRDefault="00E53EF9" w:rsidP="00E53EF9">
      <w:r>
        <w:rPr>
          <w:sz w:val="28"/>
          <w:szCs w:val="28"/>
        </w:rPr>
        <w:t xml:space="preserve">                          </w:t>
      </w:r>
      <w:r w:rsidRPr="00096A4F">
        <w:rPr>
          <w:sz w:val="28"/>
          <w:szCs w:val="28"/>
        </w:rPr>
        <w:t>Ćwiczenia fonacyjne</w:t>
      </w:r>
      <w:r>
        <w:t xml:space="preserve"> </w:t>
      </w:r>
    </w:p>
    <w:p w:rsidR="00E53EF9" w:rsidRDefault="00E53EF9" w:rsidP="00E53EF9">
      <w:r>
        <w:t xml:space="preserve">Cel ćwiczeń: -regulacja napięcia mięśni krtani i gardła -modelowanie siły natężenia głosu -modelowanie wysokości głosu </w:t>
      </w:r>
    </w:p>
    <w:p w:rsidR="00E53EF9" w:rsidRDefault="00E53EF9" w:rsidP="00E53EF9">
      <w:r>
        <w:rPr>
          <w:sz w:val="28"/>
          <w:szCs w:val="28"/>
        </w:rPr>
        <w:t xml:space="preserve">                       </w:t>
      </w:r>
      <w:r w:rsidRPr="00096A4F">
        <w:rPr>
          <w:sz w:val="28"/>
          <w:szCs w:val="28"/>
        </w:rPr>
        <w:t>Przykłady ćwiczeń</w:t>
      </w:r>
      <w:r>
        <w:t>:</w:t>
      </w:r>
    </w:p>
    <w:p w:rsidR="00712767" w:rsidRDefault="00E53EF9" w:rsidP="00E53EF9">
      <w:r>
        <w:t xml:space="preserve"> -przedłużona (płynna) wymowa samogłoski a bez zmiany natężenia głosu</w:t>
      </w:r>
    </w:p>
    <w:p w:rsidR="00712767" w:rsidRDefault="00E53EF9" w:rsidP="00E53EF9">
      <w:r>
        <w:t xml:space="preserve"> -kilkakrotna wymowa tej samej głoski z krótkimi przerwami (wymowa rytmiczna), np. a </w:t>
      </w:r>
      <w:proofErr w:type="spellStart"/>
      <w:r>
        <w:t>a</w:t>
      </w:r>
      <w:proofErr w:type="spellEnd"/>
      <w:r>
        <w:t xml:space="preserve"> </w:t>
      </w:r>
      <w:proofErr w:type="spellStart"/>
      <w:r>
        <w:t>a</w:t>
      </w:r>
      <w:proofErr w:type="spellEnd"/>
    </w:p>
    <w:p w:rsidR="00712767" w:rsidRDefault="00E53EF9" w:rsidP="00E53EF9">
      <w:r>
        <w:t xml:space="preserve"> -wielokrotne powtarzanie określonej samogłoski płynnie i rytmicznie, powoli i szybko </w:t>
      </w:r>
    </w:p>
    <w:p w:rsidR="00712767" w:rsidRDefault="00E53EF9" w:rsidP="00E53EF9">
      <w:r>
        <w:t>-wypowiadanie samogłoski z większym i mniejszym natężeniem głosu (głośniej i ciszej)</w:t>
      </w:r>
    </w:p>
    <w:p w:rsidR="00712767" w:rsidRDefault="00E53EF9" w:rsidP="00E53EF9">
      <w:r>
        <w:t xml:space="preserve"> -wypowiadanie na jednym wydechu, z tą samą siłą trzech samogłosek np. </w:t>
      </w:r>
      <w:proofErr w:type="spellStart"/>
      <w:r>
        <w:t>aou</w:t>
      </w:r>
      <w:proofErr w:type="spellEnd"/>
      <w:r>
        <w:t xml:space="preserve">, </w:t>
      </w:r>
      <w:proofErr w:type="spellStart"/>
      <w:r>
        <w:t>eyi</w:t>
      </w:r>
      <w:proofErr w:type="spellEnd"/>
      <w:r>
        <w:t xml:space="preserve">, następnie czterech i na koniec pięciu </w:t>
      </w:r>
      <w:proofErr w:type="spellStart"/>
      <w:r>
        <w:t>aoueyi</w:t>
      </w:r>
      <w:proofErr w:type="spellEnd"/>
    </w:p>
    <w:p w:rsidR="00712767" w:rsidRDefault="00E53EF9" w:rsidP="00E53EF9">
      <w:r>
        <w:t xml:space="preserve"> -wypowiadanie krótkiego zdania szeptem, półgłosem, pełnym głosem, krzycząc</w:t>
      </w:r>
    </w:p>
    <w:p w:rsidR="00712767" w:rsidRDefault="00E53EF9" w:rsidP="00E53EF9">
      <w:r>
        <w:t xml:space="preserve"> -przedłużona wymowa samogłoski a z różną modulacją wysokości głosu (naśladowanie śpiewu kołysanki) </w:t>
      </w:r>
    </w:p>
    <w:p w:rsidR="00712767" w:rsidRDefault="00E53EF9" w:rsidP="00E53EF9">
      <w:r>
        <w:t>-naśladowanie wycia syreny samochodowej</w:t>
      </w:r>
    </w:p>
    <w:p w:rsidR="00E53EF9" w:rsidRDefault="00E53EF9" w:rsidP="00E53EF9">
      <w:r>
        <w:t xml:space="preserve"> -wymawianie połączenia samogłosek au z różną intonacją, wyrażającą pytanie, twierdzenie, gniew, zadowolenie</w:t>
      </w:r>
    </w:p>
    <w:p w:rsidR="00E53EF9" w:rsidRDefault="00E53EF9" w:rsidP="00E53EF9"/>
    <w:p w:rsidR="00712767" w:rsidRDefault="00712767" w:rsidP="00E53EF9"/>
    <w:p w:rsidR="00E53EF9" w:rsidRDefault="00E53EF9" w:rsidP="00E53EF9"/>
    <w:p w:rsidR="00E53EF9" w:rsidRPr="00712767" w:rsidRDefault="00712767" w:rsidP="00E53EF9">
      <w:pPr>
        <w:rPr>
          <w:sz w:val="32"/>
          <w:szCs w:val="32"/>
        </w:rPr>
      </w:pPr>
      <w:r>
        <w:rPr>
          <w:sz w:val="32"/>
          <w:szCs w:val="32"/>
        </w:rPr>
        <w:t xml:space="preserve">                                                             Opracowała Iwona Jastrzębska</w:t>
      </w:r>
    </w:p>
    <w:p w:rsidR="00E53EF9" w:rsidRDefault="00E53EF9" w:rsidP="00E53EF9"/>
    <w:p w:rsidR="00E53EF9" w:rsidRDefault="00E53EF9" w:rsidP="00E53EF9"/>
    <w:p w:rsidR="00E53EF9" w:rsidRDefault="00E53EF9" w:rsidP="00E53EF9">
      <w:pPr>
        <w:rPr>
          <w:sz w:val="36"/>
          <w:szCs w:val="36"/>
        </w:rPr>
      </w:pPr>
    </w:p>
    <w:p w:rsidR="00E65324" w:rsidRPr="00E53EF9" w:rsidRDefault="00E65324" w:rsidP="007D7BE6">
      <w:pPr>
        <w:rPr>
          <w:sz w:val="24"/>
          <w:szCs w:val="24"/>
        </w:rPr>
      </w:pPr>
    </w:p>
    <w:sectPr w:rsidR="00E65324" w:rsidRPr="00E53EF9" w:rsidSect="00E65324">
      <w:headerReference w:type="default" r:id="rId8"/>
      <w:pgSz w:w="11906" w:h="16838"/>
      <w:pgMar w:top="1560"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43D4" w16cex:dateUtc="2020-03-24T07:31:00Z"/>
  <w16cex:commentExtensible w16cex:durableId="2224442E" w16cex:dateUtc="2020-03-24T07:32:00Z"/>
  <w16cex:commentExtensible w16cex:durableId="22232CA4" w16cex:dateUtc="2020-03-23T11:40:00Z"/>
  <w16cex:commentExtensible w16cex:durableId="22244478" w16cex:dateUtc="2020-03-24T07:34:00Z"/>
  <w16cex:commentExtensible w16cex:durableId="222444AA" w16cex:dateUtc="2020-03-24T0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DB" w:rsidRDefault="00CB62DB" w:rsidP="00507275">
      <w:pPr>
        <w:spacing w:after="0" w:line="240" w:lineRule="auto"/>
      </w:pPr>
      <w:r>
        <w:separator/>
      </w:r>
    </w:p>
  </w:endnote>
  <w:endnote w:type="continuationSeparator" w:id="0">
    <w:p w:rsidR="00CB62DB" w:rsidRDefault="00CB62DB" w:rsidP="0050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DB" w:rsidRDefault="00CB62DB" w:rsidP="00507275">
      <w:pPr>
        <w:spacing w:after="0" w:line="240" w:lineRule="auto"/>
      </w:pPr>
      <w:r>
        <w:separator/>
      </w:r>
    </w:p>
  </w:footnote>
  <w:footnote w:type="continuationSeparator" w:id="0">
    <w:p w:rsidR="00CB62DB" w:rsidRDefault="00CB62DB" w:rsidP="0050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22" w:rsidRDefault="001B3022" w:rsidP="009069B3">
    <w:pPr>
      <w:pStyle w:val="Nagwek"/>
      <w:jc w:val="center"/>
    </w:pPr>
  </w:p>
  <w:p w:rsidR="001B3022" w:rsidRDefault="001B30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103D"/>
    <w:multiLevelType w:val="hybridMultilevel"/>
    <w:tmpl w:val="725CA5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23B6DA5"/>
    <w:multiLevelType w:val="hybridMultilevel"/>
    <w:tmpl w:val="09E04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F52C8F"/>
    <w:multiLevelType w:val="hybridMultilevel"/>
    <w:tmpl w:val="2C5AD5F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40733AAE"/>
    <w:multiLevelType w:val="hybridMultilevel"/>
    <w:tmpl w:val="5412B0A8"/>
    <w:lvl w:ilvl="0" w:tplc="EBD27B6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5F6EAE"/>
    <w:multiLevelType w:val="hybridMultilevel"/>
    <w:tmpl w:val="B812188A"/>
    <w:lvl w:ilvl="0" w:tplc="28D03DD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F08603F"/>
    <w:multiLevelType w:val="hybridMultilevel"/>
    <w:tmpl w:val="A0BE1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9E"/>
    <w:rsid w:val="000079C7"/>
    <w:rsid w:val="00045C5D"/>
    <w:rsid w:val="000505FF"/>
    <w:rsid w:val="000949EF"/>
    <w:rsid w:val="000C38B3"/>
    <w:rsid w:val="000D0061"/>
    <w:rsid w:val="000F04B8"/>
    <w:rsid w:val="000F1E4D"/>
    <w:rsid w:val="001058A5"/>
    <w:rsid w:val="00106A5D"/>
    <w:rsid w:val="00114080"/>
    <w:rsid w:val="00134EBD"/>
    <w:rsid w:val="00154E54"/>
    <w:rsid w:val="001858C0"/>
    <w:rsid w:val="0019707B"/>
    <w:rsid w:val="001972B9"/>
    <w:rsid w:val="001B09BA"/>
    <w:rsid w:val="001B3022"/>
    <w:rsid w:val="00214201"/>
    <w:rsid w:val="00240D10"/>
    <w:rsid w:val="00252C1C"/>
    <w:rsid w:val="002667DD"/>
    <w:rsid w:val="00283214"/>
    <w:rsid w:val="00283E9E"/>
    <w:rsid w:val="002B1917"/>
    <w:rsid w:val="002C539C"/>
    <w:rsid w:val="002E0541"/>
    <w:rsid w:val="002E3286"/>
    <w:rsid w:val="002F6F70"/>
    <w:rsid w:val="00334361"/>
    <w:rsid w:val="00355A91"/>
    <w:rsid w:val="003A6B58"/>
    <w:rsid w:val="003C32EC"/>
    <w:rsid w:val="003C7D9C"/>
    <w:rsid w:val="003D6AF6"/>
    <w:rsid w:val="003E6ED2"/>
    <w:rsid w:val="003F004A"/>
    <w:rsid w:val="00404669"/>
    <w:rsid w:val="004132B9"/>
    <w:rsid w:val="004178DA"/>
    <w:rsid w:val="00427BFE"/>
    <w:rsid w:val="004308ED"/>
    <w:rsid w:val="00465CA7"/>
    <w:rsid w:val="00467889"/>
    <w:rsid w:val="00474244"/>
    <w:rsid w:val="00492A07"/>
    <w:rsid w:val="0049796A"/>
    <w:rsid w:val="004D02E9"/>
    <w:rsid w:val="004E77A9"/>
    <w:rsid w:val="00507275"/>
    <w:rsid w:val="005174FD"/>
    <w:rsid w:val="00533FC2"/>
    <w:rsid w:val="00542111"/>
    <w:rsid w:val="00553702"/>
    <w:rsid w:val="00580D4F"/>
    <w:rsid w:val="005B3843"/>
    <w:rsid w:val="005B609C"/>
    <w:rsid w:val="005C72C5"/>
    <w:rsid w:val="005D50B4"/>
    <w:rsid w:val="005F6244"/>
    <w:rsid w:val="00623E40"/>
    <w:rsid w:val="006247BE"/>
    <w:rsid w:val="00644F98"/>
    <w:rsid w:val="0065655D"/>
    <w:rsid w:val="00690A0A"/>
    <w:rsid w:val="00695259"/>
    <w:rsid w:val="00712767"/>
    <w:rsid w:val="0071467C"/>
    <w:rsid w:val="00733F30"/>
    <w:rsid w:val="0074266F"/>
    <w:rsid w:val="00765FC9"/>
    <w:rsid w:val="007824A8"/>
    <w:rsid w:val="0079134F"/>
    <w:rsid w:val="007C2C59"/>
    <w:rsid w:val="007D6A79"/>
    <w:rsid w:val="007D7BE6"/>
    <w:rsid w:val="00827461"/>
    <w:rsid w:val="0083021C"/>
    <w:rsid w:val="008363DE"/>
    <w:rsid w:val="00840AA4"/>
    <w:rsid w:val="00853D46"/>
    <w:rsid w:val="00881628"/>
    <w:rsid w:val="00886E69"/>
    <w:rsid w:val="008C77F6"/>
    <w:rsid w:val="008F019C"/>
    <w:rsid w:val="008F4927"/>
    <w:rsid w:val="008F4BDA"/>
    <w:rsid w:val="009069B3"/>
    <w:rsid w:val="009140F3"/>
    <w:rsid w:val="00916945"/>
    <w:rsid w:val="00925695"/>
    <w:rsid w:val="00937E41"/>
    <w:rsid w:val="009A5F66"/>
    <w:rsid w:val="009B3C47"/>
    <w:rsid w:val="009C21E8"/>
    <w:rsid w:val="00A323B0"/>
    <w:rsid w:val="00A37ADA"/>
    <w:rsid w:val="00A454EA"/>
    <w:rsid w:val="00A63EC5"/>
    <w:rsid w:val="00A64AEC"/>
    <w:rsid w:val="00A84890"/>
    <w:rsid w:val="00AC1469"/>
    <w:rsid w:val="00B03C22"/>
    <w:rsid w:val="00B111B7"/>
    <w:rsid w:val="00B175FE"/>
    <w:rsid w:val="00B34B5D"/>
    <w:rsid w:val="00B62238"/>
    <w:rsid w:val="00B83819"/>
    <w:rsid w:val="00B8402D"/>
    <w:rsid w:val="00BC7371"/>
    <w:rsid w:val="00BF0C31"/>
    <w:rsid w:val="00BF6388"/>
    <w:rsid w:val="00C431C3"/>
    <w:rsid w:val="00C455F1"/>
    <w:rsid w:val="00C477DC"/>
    <w:rsid w:val="00C62498"/>
    <w:rsid w:val="00C76803"/>
    <w:rsid w:val="00C80260"/>
    <w:rsid w:val="00CA2760"/>
    <w:rsid w:val="00CB62DB"/>
    <w:rsid w:val="00D16566"/>
    <w:rsid w:val="00D3232C"/>
    <w:rsid w:val="00D33998"/>
    <w:rsid w:val="00D55ED9"/>
    <w:rsid w:val="00D64A9A"/>
    <w:rsid w:val="00D67433"/>
    <w:rsid w:val="00D77197"/>
    <w:rsid w:val="00D779B0"/>
    <w:rsid w:val="00D917F2"/>
    <w:rsid w:val="00DA2BA9"/>
    <w:rsid w:val="00DB22DA"/>
    <w:rsid w:val="00DE2F4A"/>
    <w:rsid w:val="00E03932"/>
    <w:rsid w:val="00E2236C"/>
    <w:rsid w:val="00E2371B"/>
    <w:rsid w:val="00E53EF9"/>
    <w:rsid w:val="00E61BAC"/>
    <w:rsid w:val="00E65324"/>
    <w:rsid w:val="00EB3A2A"/>
    <w:rsid w:val="00EC0B16"/>
    <w:rsid w:val="00EE41D1"/>
    <w:rsid w:val="00F00D49"/>
    <w:rsid w:val="00F41E43"/>
    <w:rsid w:val="00F5582F"/>
    <w:rsid w:val="00F80341"/>
    <w:rsid w:val="00FB01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2457C-75F1-46A6-9AF6-C072637D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5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5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ED9"/>
    <w:rPr>
      <w:rFonts w:ascii="Segoe UI" w:hAnsi="Segoe UI" w:cs="Segoe UI"/>
      <w:sz w:val="18"/>
      <w:szCs w:val="18"/>
    </w:rPr>
  </w:style>
  <w:style w:type="paragraph" w:styleId="Akapitzlist">
    <w:name w:val="List Paragraph"/>
    <w:basedOn w:val="Normalny"/>
    <w:uiPriority w:val="34"/>
    <w:qFormat/>
    <w:rsid w:val="00E2371B"/>
    <w:pPr>
      <w:ind w:left="720"/>
      <w:contextualSpacing/>
    </w:pPr>
  </w:style>
  <w:style w:type="character" w:styleId="Odwoaniedokomentarza">
    <w:name w:val="annotation reference"/>
    <w:basedOn w:val="Domylnaczcionkaakapitu"/>
    <w:uiPriority w:val="99"/>
    <w:semiHidden/>
    <w:unhideWhenUsed/>
    <w:rsid w:val="00644F98"/>
    <w:rPr>
      <w:sz w:val="16"/>
      <w:szCs w:val="16"/>
    </w:rPr>
  </w:style>
  <w:style w:type="paragraph" w:styleId="Tekstkomentarza">
    <w:name w:val="annotation text"/>
    <w:basedOn w:val="Normalny"/>
    <w:link w:val="TekstkomentarzaZnak"/>
    <w:uiPriority w:val="99"/>
    <w:semiHidden/>
    <w:unhideWhenUsed/>
    <w:rsid w:val="00644F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4F98"/>
    <w:rPr>
      <w:sz w:val="20"/>
      <w:szCs w:val="20"/>
    </w:rPr>
  </w:style>
  <w:style w:type="paragraph" w:styleId="Tematkomentarza">
    <w:name w:val="annotation subject"/>
    <w:basedOn w:val="Tekstkomentarza"/>
    <w:next w:val="Tekstkomentarza"/>
    <w:link w:val="TematkomentarzaZnak"/>
    <w:uiPriority w:val="99"/>
    <w:semiHidden/>
    <w:unhideWhenUsed/>
    <w:rsid w:val="00644F98"/>
    <w:rPr>
      <w:b/>
      <w:bCs/>
    </w:rPr>
  </w:style>
  <w:style w:type="character" w:customStyle="1" w:styleId="TematkomentarzaZnak">
    <w:name w:val="Temat komentarza Znak"/>
    <w:basedOn w:val="TekstkomentarzaZnak"/>
    <w:link w:val="Tematkomentarza"/>
    <w:uiPriority w:val="99"/>
    <w:semiHidden/>
    <w:rsid w:val="00644F98"/>
    <w:rPr>
      <w:b/>
      <w:bCs/>
      <w:sz w:val="20"/>
      <w:szCs w:val="20"/>
    </w:rPr>
  </w:style>
  <w:style w:type="paragraph" w:styleId="Nagwek">
    <w:name w:val="header"/>
    <w:basedOn w:val="Normalny"/>
    <w:link w:val="NagwekZnak"/>
    <w:uiPriority w:val="99"/>
    <w:unhideWhenUsed/>
    <w:rsid w:val="00507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275"/>
  </w:style>
  <w:style w:type="paragraph" w:styleId="Stopka">
    <w:name w:val="footer"/>
    <w:basedOn w:val="Normalny"/>
    <w:link w:val="StopkaZnak"/>
    <w:uiPriority w:val="99"/>
    <w:unhideWhenUsed/>
    <w:rsid w:val="005072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7594">
      <w:bodyDiv w:val="1"/>
      <w:marLeft w:val="0"/>
      <w:marRight w:val="0"/>
      <w:marTop w:val="0"/>
      <w:marBottom w:val="0"/>
      <w:divBdr>
        <w:top w:val="none" w:sz="0" w:space="0" w:color="auto"/>
        <w:left w:val="none" w:sz="0" w:space="0" w:color="auto"/>
        <w:bottom w:val="none" w:sz="0" w:space="0" w:color="auto"/>
        <w:right w:val="none" w:sz="0" w:space="0" w:color="auto"/>
      </w:divBdr>
    </w:div>
    <w:div w:id="540093876">
      <w:bodyDiv w:val="1"/>
      <w:marLeft w:val="0"/>
      <w:marRight w:val="0"/>
      <w:marTop w:val="0"/>
      <w:marBottom w:val="0"/>
      <w:divBdr>
        <w:top w:val="none" w:sz="0" w:space="0" w:color="auto"/>
        <w:left w:val="none" w:sz="0" w:space="0" w:color="auto"/>
        <w:bottom w:val="none" w:sz="0" w:space="0" w:color="auto"/>
        <w:right w:val="none" w:sz="0" w:space="0" w:color="auto"/>
      </w:divBdr>
      <w:divsChild>
        <w:div w:id="1507550517">
          <w:marLeft w:val="0"/>
          <w:marRight w:val="0"/>
          <w:marTop w:val="0"/>
          <w:marBottom w:val="0"/>
          <w:divBdr>
            <w:top w:val="none" w:sz="0" w:space="0" w:color="auto"/>
            <w:left w:val="none" w:sz="0" w:space="0" w:color="auto"/>
            <w:bottom w:val="none" w:sz="0" w:space="0" w:color="auto"/>
            <w:right w:val="none" w:sz="0" w:space="0" w:color="auto"/>
          </w:divBdr>
        </w:div>
        <w:div w:id="948195678">
          <w:marLeft w:val="0"/>
          <w:marRight w:val="0"/>
          <w:marTop w:val="0"/>
          <w:marBottom w:val="0"/>
          <w:divBdr>
            <w:top w:val="none" w:sz="0" w:space="0" w:color="auto"/>
            <w:left w:val="none" w:sz="0" w:space="0" w:color="auto"/>
            <w:bottom w:val="none" w:sz="0" w:space="0" w:color="auto"/>
            <w:right w:val="none" w:sz="0" w:space="0" w:color="auto"/>
          </w:divBdr>
        </w:div>
      </w:divsChild>
    </w:div>
    <w:div w:id="1013261712">
      <w:bodyDiv w:val="1"/>
      <w:marLeft w:val="0"/>
      <w:marRight w:val="0"/>
      <w:marTop w:val="0"/>
      <w:marBottom w:val="0"/>
      <w:divBdr>
        <w:top w:val="none" w:sz="0" w:space="0" w:color="auto"/>
        <w:left w:val="none" w:sz="0" w:space="0" w:color="auto"/>
        <w:bottom w:val="none" w:sz="0" w:space="0" w:color="auto"/>
        <w:right w:val="none" w:sz="0" w:space="0" w:color="auto"/>
      </w:divBdr>
      <w:divsChild>
        <w:div w:id="1643005102">
          <w:marLeft w:val="0"/>
          <w:marRight w:val="0"/>
          <w:marTop w:val="150"/>
          <w:marBottom w:val="168"/>
          <w:divBdr>
            <w:top w:val="none" w:sz="0" w:space="0" w:color="auto"/>
            <w:left w:val="none" w:sz="0" w:space="0" w:color="auto"/>
            <w:bottom w:val="none" w:sz="0" w:space="0" w:color="auto"/>
            <w:right w:val="none" w:sz="0" w:space="0" w:color="auto"/>
          </w:divBdr>
        </w:div>
        <w:div w:id="1862357988">
          <w:marLeft w:val="0"/>
          <w:marRight w:val="0"/>
          <w:marTop w:val="0"/>
          <w:marBottom w:val="0"/>
          <w:divBdr>
            <w:top w:val="none" w:sz="0" w:space="0" w:color="auto"/>
            <w:left w:val="none" w:sz="0" w:space="0" w:color="auto"/>
            <w:bottom w:val="none" w:sz="0" w:space="0" w:color="auto"/>
            <w:right w:val="none" w:sz="0" w:space="0" w:color="auto"/>
          </w:divBdr>
        </w:div>
        <w:div w:id="2106727491">
          <w:marLeft w:val="0"/>
          <w:marRight w:val="0"/>
          <w:marTop w:val="0"/>
          <w:marBottom w:val="0"/>
          <w:divBdr>
            <w:top w:val="none" w:sz="0" w:space="0" w:color="auto"/>
            <w:left w:val="none" w:sz="0" w:space="0" w:color="auto"/>
            <w:bottom w:val="none" w:sz="0" w:space="0" w:color="auto"/>
            <w:right w:val="none" w:sz="0" w:space="0" w:color="auto"/>
          </w:divBdr>
        </w:div>
      </w:divsChild>
    </w:div>
    <w:div w:id="2113670309">
      <w:bodyDiv w:val="1"/>
      <w:marLeft w:val="0"/>
      <w:marRight w:val="0"/>
      <w:marTop w:val="0"/>
      <w:marBottom w:val="0"/>
      <w:divBdr>
        <w:top w:val="none" w:sz="0" w:space="0" w:color="auto"/>
        <w:left w:val="none" w:sz="0" w:space="0" w:color="auto"/>
        <w:bottom w:val="none" w:sz="0" w:space="0" w:color="auto"/>
        <w:right w:val="none" w:sz="0" w:space="0" w:color="auto"/>
      </w:divBdr>
      <w:divsChild>
        <w:div w:id="604390020">
          <w:marLeft w:val="0"/>
          <w:marRight w:val="0"/>
          <w:marTop w:val="0"/>
          <w:marBottom w:val="0"/>
          <w:divBdr>
            <w:top w:val="none" w:sz="0" w:space="0" w:color="auto"/>
            <w:left w:val="none" w:sz="0" w:space="0" w:color="auto"/>
            <w:bottom w:val="none" w:sz="0" w:space="0" w:color="auto"/>
            <w:right w:val="none" w:sz="0" w:space="0" w:color="auto"/>
          </w:divBdr>
        </w:div>
        <w:div w:id="150917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3DF5-697D-4486-9D0C-81FD6761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8144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tm</cp:lastModifiedBy>
  <cp:revision>2</cp:revision>
  <cp:lastPrinted>2020-12-29T09:03:00Z</cp:lastPrinted>
  <dcterms:created xsi:type="dcterms:W3CDTF">2021-10-07T20:51:00Z</dcterms:created>
  <dcterms:modified xsi:type="dcterms:W3CDTF">2021-10-07T20:51:00Z</dcterms:modified>
</cp:coreProperties>
</file>